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E" w:rsidRDefault="00F52F4E" w:rsidP="00F52F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" cy="733425"/>
            <wp:effectExtent l="19050" t="0" r="381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4E" w:rsidRDefault="00F52F4E" w:rsidP="00F52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52F4E" w:rsidRPr="003A7ECC" w:rsidRDefault="00F52F4E" w:rsidP="00F52F4E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МУНИЦИПАЛЬНОГО ОБРАЗОВАНИЯ</w:t>
      </w:r>
    </w:p>
    <w:p w:rsidR="00F52F4E" w:rsidRPr="003A7ECC" w:rsidRDefault="00F52F4E" w:rsidP="00F52F4E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«НИКОЛЬСКОЕ ГОРОДСКОЕ ПОСЕЛЕНИЕ</w:t>
      </w:r>
    </w:p>
    <w:p w:rsidR="00F52F4E" w:rsidRPr="003A7ECC" w:rsidRDefault="00F52F4E" w:rsidP="00F52F4E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ПОДПОРОЖСКОГО МУНИЦИПАЛЬНОГО РАЙОНА</w:t>
      </w:r>
    </w:p>
    <w:p w:rsidR="00F52F4E" w:rsidRPr="003A7ECC" w:rsidRDefault="00F52F4E" w:rsidP="00F52F4E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ЛЕНИНГРАДСКОЙ ОБЛАСТИ»</w:t>
      </w:r>
    </w:p>
    <w:p w:rsidR="00F52F4E" w:rsidRDefault="00F52F4E" w:rsidP="00F52F4E">
      <w:pPr>
        <w:rPr>
          <w:b/>
          <w:sz w:val="28"/>
          <w:szCs w:val="28"/>
        </w:rPr>
      </w:pPr>
    </w:p>
    <w:p w:rsidR="00F52F4E" w:rsidRPr="003A7ECC" w:rsidRDefault="00F52F4E" w:rsidP="00F52F4E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РЕШЕНИЕ</w:t>
      </w:r>
    </w:p>
    <w:p w:rsidR="00F52F4E" w:rsidRDefault="00F52F4E" w:rsidP="00F52F4E">
      <w:pPr>
        <w:jc w:val="right"/>
        <w:rPr>
          <w:b/>
          <w:sz w:val="28"/>
          <w:szCs w:val="28"/>
        </w:rPr>
      </w:pPr>
    </w:p>
    <w:p w:rsidR="00F52F4E" w:rsidRDefault="00F52F4E" w:rsidP="00F52F4E">
      <w:pPr>
        <w:ind w:right="5668"/>
      </w:pPr>
    </w:p>
    <w:tbl>
      <w:tblPr>
        <w:tblW w:w="0" w:type="auto"/>
        <w:tblLook w:val="01E0"/>
      </w:tblPr>
      <w:tblGrid>
        <w:gridCol w:w="4785"/>
        <w:gridCol w:w="4785"/>
      </w:tblGrid>
      <w:tr w:rsidR="00F52F4E" w:rsidRPr="0013412A" w:rsidTr="00C908C8">
        <w:tc>
          <w:tcPr>
            <w:tcW w:w="4785" w:type="dxa"/>
          </w:tcPr>
          <w:p w:rsidR="00F52F4E" w:rsidRPr="0013412A" w:rsidRDefault="00F52F4E" w:rsidP="00F52F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июля </w:t>
            </w:r>
            <w:r w:rsidRPr="0013412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13412A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F52F4E" w:rsidRPr="0013412A" w:rsidRDefault="00F52F4E" w:rsidP="00C908C8">
            <w:pPr>
              <w:jc w:val="right"/>
              <w:rPr>
                <w:b/>
                <w:sz w:val="28"/>
                <w:szCs w:val="28"/>
              </w:rPr>
            </w:pPr>
            <w:r w:rsidRPr="0013412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168 </w:t>
            </w:r>
          </w:p>
        </w:tc>
      </w:tr>
    </w:tbl>
    <w:p w:rsidR="00F52F4E" w:rsidRDefault="00F52F4E" w:rsidP="00F52F4E">
      <w:pPr>
        <w:ind w:right="5668"/>
      </w:pPr>
    </w:p>
    <w:p w:rsidR="00F52F4E" w:rsidRPr="007B5046" w:rsidRDefault="00F52F4E" w:rsidP="00F52F4E"/>
    <w:p w:rsidR="00F52F4E" w:rsidRPr="003A7ECC" w:rsidRDefault="00F52F4E" w:rsidP="00F52F4E">
      <w:pPr>
        <w:ind w:right="5127"/>
        <w:jc w:val="both"/>
        <w:rPr>
          <w:sz w:val="28"/>
          <w:szCs w:val="28"/>
        </w:rPr>
      </w:pPr>
      <w:r w:rsidRPr="003A7ECC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бюджета Никольского городского поселения за 1 полугодие 2022 года</w:t>
      </w:r>
    </w:p>
    <w:p w:rsidR="00F52F4E" w:rsidRPr="003A7ECC" w:rsidRDefault="00F52F4E" w:rsidP="00F52F4E">
      <w:pPr>
        <w:rPr>
          <w:sz w:val="28"/>
          <w:szCs w:val="28"/>
        </w:rPr>
      </w:pPr>
    </w:p>
    <w:p w:rsidR="00F52F4E" w:rsidRPr="003A7ECC" w:rsidRDefault="00F52F4E" w:rsidP="00F52F4E">
      <w:pPr>
        <w:ind w:firstLine="709"/>
        <w:jc w:val="both"/>
        <w:rPr>
          <w:color w:val="000000"/>
          <w:sz w:val="28"/>
          <w:szCs w:val="28"/>
        </w:rPr>
      </w:pPr>
      <w:r w:rsidRPr="003A7EC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Федеральным</w:t>
      </w:r>
      <w:r w:rsidRPr="003A7EC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3A7ECC">
        <w:rPr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A7ECC">
          <w:rPr>
            <w:color w:val="000000"/>
            <w:sz w:val="28"/>
            <w:szCs w:val="28"/>
          </w:rPr>
          <w:t>2003 г</w:t>
        </w:r>
      </w:smartTag>
      <w:r w:rsidRPr="003A7ECC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r w:rsidRPr="003A7ECC">
        <w:rPr>
          <w:color w:val="000000"/>
          <w:sz w:val="28"/>
          <w:szCs w:val="28"/>
        </w:rPr>
        <w:t>Никольского городского поселения</w:t>
      </w:r>
      <w:r>
        <w:rPr>
          <w:color w:val="000000"/>
          <w:sz w:val="28"/>
          <w:szCs w:val="28"/>
        </w:rPr>
        <w:t>, з</w:t>
      </w:r>
      <w:r>
        <w:rPr>
          <w:sz w:val="28"/>
          <w:szCs w:val="28"/>
        </w:rPr>
        <w:t>аслушав информацию администрации об исполнении бюджета за 1 полугодие 2022 года,</w:t>
      </w:r>
      <w:r w:rsidRPr="003A7ECC">
        <w:rPr>
          <w:color w:val="000000"/>
          <w:sz w:val="28"/>
          <w:szCs w:val="28"/>
        </w:rPr>
        <w:t xml:space="preserve"> Совет депутатов Никольского городского поселения,</w:t>
      </w:r>
    </w:p>
    <w:p w:rsidR="00F52F4E" w:rsidRPr="003A7ECC" w:rsidRDefault="00F52F4E" w:rsidP="00F52F4E">
      <w:pPr>
        <w:ind w:firstLine="709"/>
        <w:jc w:val="both"/>
        <w:rPr>
          <w:color w:val="000000"/>
          <w:sz w:val="28"/>
          <w:szCs w:val="28"/>
        </w:rPr>
      </w:pPr>
    </w:p>
    <w:p w:rsidR="00F52F4E" w:rsidRPr="003A7ECC" w:rsidRDefault="00F52F4E" w:rsidP="00F52F4E">
      <w:pPr>
        <w:ind w:firstLine="709"/>
        <w:jc w:val="both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РЕШИЛ:</w:t>
      </w:r>
    </w:p>
    <w:p w:rsidR="00F52F4E" w:rsidRPr="003A7ECC" w:rsidRDefault="00F52F4E" w:rsidP="00F52F4E">
      <w:pPr>
        <w:ind w:firstLine="709"/>
        <w:rPr>
          <w:sz w:val="28"/>
          <w:szCs w:val="28"/>
        </w:rPr>
      </w:pPr>
    </w:p>
    <w:p w:rsidR="00F52F4E" w:rsidRPr="003A7ECC" w:rsidRDefault="00F52F4E" w:rsidP="00F52F4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бюджета за 1 полугодие 2022 года.</w:t>
      </w:r>
    </w:p>
    <w:p w:rsidR="00F52F4E" w:rsidRPr="005C14CE" w:rsidRDefault="00F52F4E" w:rsidP="00F52F4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A7ECC">
        <w:rPr>
          <w:color w:val="000000"/>
          <w:sz w:val="28"/>
          <w:szCs w:val="28"/>
        </w:rPr>
        <w:t>Никольского городского поселения</w:t>
      </w:r>
      <w:r>
        <w:rPr>
          <w:color w:val="000000"/>
          <w:sz w:val="28"/>
          <w:szCs w:val="28"/>
        </w:rPr>
        <w:t xml:space="preserve">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доходной части бюджета</w:t>
      </w:r>
      <w:r w:rsidRPr="003A7ECC">
        <w:rPr>
          <w:bCs/>
          <w:sz w:val="28"/>
          <w:szCs w:val="28"/>
        </w:rPr>
        <w:t>.</w:t>
      </w:r>
    </w:p>
    <w:p w:rsidR="00F52F4E" w:rsidRDefault="00F52F4E" w:rsidP="00F52F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2F4E" w:rsidRPr="003A7ECC" w:rsidRDefault="00F52F4E" w:rsidP="00F52F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F4E" w:rsidRPr="003A7ECC" w:rsidRDefault="00F52F4E" w:rsidP="00F52F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2F4E" w:rsidRPr="003A7ECC" w:rsidRDefault="00F52F4E" w:rsidP="00F52F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2F4E" w:rsidRPr="000014D0" w:rsidRDefault="00F52F4E" w:rsidP="00F52F4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A7ECC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А</w:t>
      </w:r>
      <w:r>
        <w:rPr>
          <w:rFonts w:ascii="Times New Roman" w:hAnsi="Times New Roman"/>
          <w:sz w:val="28"/>
          <w:szCs w:val="28"/>
        </w:rPr>
        <w:t>.В. Глушанов</w:t>
      </w: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52F4E" w:rsidRDefault="00F52F4E" w:rsidP="00F52F4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52F4E" w:rsidRDefault="00F52F4E" w:rsidP="00F52F4E">
      <w:pPr>
        <w:pStyle w:val="a3"/>
        <w:ind w:left="0"/>
        <w:rPr>
          <w:b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2F4E" w:rsidRPr="00F030FD" w:rsidRDefault="00F52F4E" w:rsidP="00F52F4E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t>Отчет об исполнение бюджета МО «Никольское городское поселение</w:t>
      </w:r>
    </w:p>
    <w:p w:rsidR="00F52F4E" w:rsidRPr="00F030FD" w:rsidRDefault="00F52F4E" w:rsidP="00F52F4E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t xml:space="preserve">Подпорожского муниципального района Ленинградской области»  </w:t>
      </w:r>
    </w:p>
    <w:p w:rsidR="00F52F4E" w:rsidRPr="00F030FD" w:rsidRDefault="00F52F4E" w:rsidP="00F52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2022</w:t>
      </w:r>
      <w:r w:rsidRPr="00F030FD">
        <w:rPr>
          <w:b/>
          <w:sz w:val="28"/>
          <w:szCs w:val="28"/>
        </w:rPr>
        <w:t xml:space="preserve"> года</w:t>
      </w:r>
    </w:p>
    <w:p w:rsidR="00F52F4E" w:rsidRPr="00F030FD" w:rsidRDefault="00F52F4E" w:rsidP="00F52F4E">
      <w:pPr>
        <w:jc w:val="center"/>
        <w:rPr>
          <w:b/>
          <w:sz w:val="28"/>
          <w:szCs w:val="28"/>
        </w:rPr>
      </w:pPr>
    </w:p>
    <w:p w:rsidR="00F52F4E" w:rsidRDefault="00F52F4E" w:rsidP="00F52F4E">
      <w:pPr>
        <w:jc w:val="center"/>
        <w:rPr>
          <w:b/>
        </w:rPr>
      </w:pPr>
    </w:p>
    <w:tbl>
      <w:tblPr>
        <w:tblW w:w="9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9"/>
        <w:gridCol w:w="1276"/>
        <w:gridCol w:w="1303"/>
        <w:gridCol w:w="1532"/>
      </w:tblGrid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Утверждено на 2022 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4334F4" w:rsidRDefault="00F52F4E" w:rsidP="00C908C8">
            <w:pPr>
              <w:jc w:val="center"/>
            </w:pPr>
            <w:r w:rsidRPr="004334F4">
              <w:rPr>
                <w:sz w:val="22"/>
                <w:szCs w:val="22"/>
              </w:rPr>
              <w:t>Исполнено</w:t>
            </w:r>
          </w:p>
          <w:p w:rsidR="00F52F4E" w:rsidRPr="004334F4" w:rsidRDefault="00F52F4E" w:rsidP="00C908C8">
            <w:pPr>
              <w:jc w:val="center"/>
            </w:pPr>
            <w:r w:rsidRPr="004334F4">
              <w:rPr>
                <w:sz w:val="22"/>
                <w:szCs w:val="22"/>
              </w:rPr>
              <w:t>на</w:t>
            </w:r>
          </w:p>
          <w:p w:rsidR="00F52F4E" w:rsidRDefault="00F52F4E" w:rsidP="00C908C8">
            <w:pPr>
              <w:jc w:val="center"/>
            </w:pPr>
            <w:r>
              <w:rPr>
                <w:sz w:val="22"/>
                <w:szCs w:val="22"/>
              </w:rPr>
              <w:t>01.07</w:t>
            </w:r>
            <w:r w:rsidRPr="004334F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 xml:space="preserve"> %</w:t>
            </w:r>
          </w:p>
          <w:p w:rsidR="00F52F4E" w:rsidRDefault="00F52F4E" w:rsidP="00C908C8">
            <w:pPr>
              <w:jc w:val="center"/>
            </w:pPr>
            <w:r>
              <w:t xml:space="preserve"> исполнения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4 291,0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2 067,3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48,2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486,2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285,4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58,7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155,0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18,8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12,1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650,0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411,3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63,3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2,1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42,0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Доходы, получаемые в виде арендной платы за земельные участки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700,0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352,4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50,3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Доходы от сдачи в аренду имущества, составляющие казну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670,0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409,9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61,2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 xml:space="preserve">Прочие поступления  от использования имущества – средства найма на </w:t>
            </w:r>
            <w:proofErr w:type="spellStart"/>
            <w:r>
              <w:t>муниц</w:t>
            </w:r>
            <w:proofErr w:type="spellEnd"/>
            <w:r>
              <w:t>.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400,0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169,2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/>
          <w:p w:rsidR="00F52F4E" w:rsidRDefault="00F52F4E" w:rsidP="00C908C8">
            <w:pPr>
              <w:jc w:val="center"/>
            </w:pPr>
            <w:r>
              <w:t>42,3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 xml:space="preserve">Доходы от продажи земельных участков,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190,0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188,6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99,3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-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 xml:space="preserve">Прочие доходы от компенсации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  <w:r>
              <w:t>33,6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 xml:space="preserve">Денежные взыскания (штрафы)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-</w:t>
            </w:r>
          </w:p>
          <w:p w:rsidR="00F52F4E" w:rsidRDefault="00F52F4E" w:rsidP="00C908C8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-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rPr>
                <w:b/>
                <w:i/>
              </w:rPr>
            </w:pPr>
            <w:r>
              <w:rPr>
                <w:b/>
                <w:i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A073AE" w:rsidRDefault="00F52F4E" w:rsidP="00C908C8">
            <w:pPr>
              <w:jc w:val="center"/>
              <w:rPr>
                <w:b/>
                <w:i/>
              </w:rPr>
            </w:pPr>
            <w:r w:rsidRPr="00A073AE">
              <w:rPr>
                <w:b/>
                <w:i/>
              </w:rPr>
              <w:t>7 562,2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3 938,6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52,1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Дотации бюджетам поселений  на выравнивание бюджетной обеспеченности (районные и областные)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19 975,0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11 481,4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289,6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144,8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</w:p>
        </w:tc>
      </w:tr>
      <w:tr w:rsidR="00F52F4E" w:rsidTr="00C908C8">
        <w:trPr>
          <w:trHeight w:val="66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Субвенции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3,5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3,5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Субсидии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-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 xml:space="preserve">Прочие субсидии </w:t>
            </w:r>
          </w:p>
          <w:p w:rsidR="00F52F4E" w:rsidRDefault="00F52F4E" w:rsidP="00C908C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356B66" w:rsidRDefault="00F52F4E" w:rsidP="00C908C8">
            <w:pPr>
              <w:jc w:val="center"/>
            </w:pPr>
            <w:r>
              <w:t>19 459,4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356B66" w:rsidRDefault="00F52F4E" w:rsidP="00C908C8">
            <w:pPr>
              <w:jc w:val="center"/>
            </w:pPr>
            <w:r>
              <w:t>945,1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</w:tc>
      </w:tr>
      <w:tr w:rsidR="00F52F4E" w:rsidTr="00C908C8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2 997,5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  <w:r>
              <w:t>498,8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</w:tc>
      </w:tr>
      <w:tr w:rsidR="00F52F4E" w:rsidTr="00C908C8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t>Субсидии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8 909,0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  <w:p w:rsidR="00F52F4E" w:rsidRDefault="00F52F4E" w:rsidP="00C908C8">
            <w:pPr>
              <w:jc w:val="center"/>
            </w:pPr>
            <w:r>
              <w:t>-</w:t>
            </w:r>
          </w:p>
        </w:tc>
      </w:tr>
      <w:tr w:rsidR="00F52F4E" w:rsidTr="00C908C8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r>
              <w:rPr>
                <w:b/>
              </w:rPr>
              <w:t>ВСЕГО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4959F2" w:rsidRDefault="00F52F4E" w:rsidP="00C90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51 634,0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4959F2" w:rsidRDefault="00F52F4E" w:rsidP="00C90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13 073,6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4959F2" w:rsidRDefault="00F52F4E" w:rsidP="00C90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25,3</w:t>
            </w: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</w:pPr>
          </w:p>
        </w:tc>
      </w:tr>
      <w:tr w:rsidR="00F52F4E" w:rsidTr="00C908C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rPr>
                <w:b/>
              </w:rPr>
            </w:pPr>
            <w:r>
              <w:rPr>
                <w:b/>
              </w:rPr>
              <w:t>ВСЕГО ДОХОДНАЯ ЧАСТЬ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59 196,2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17 012,2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Default="00F52F4E" w:rsidP="00C908C8">
            <w:pPr>
              <w:ind w:right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28,7</w:t>
            </w:r>
          </w:p>
        </w:tc>
      </w:tr>
    </w:tbl>
    <w:p w:rsidR="00F52F4E" w:rsidRDefault="00F52F4E" w:rsidP="00F52F4E">
      <w:pPr>
        <w:rPr>
          <w:sz w:val="20"/>
          <w:szCs w:val="20"/>
        </w:rPr>
      </w:pPr>
    </w:p>
    <w:p w:rsidR="00F52F4E" w:rsidRDefault="00F52F4E" w:rsidP="00F52F4E">
      <w:pPr>
        <w:jc w:val="both"/>
      </w:pPr>
    </w:p>
    <w:p w:rsidR="00F52F4E" w:rsidRDefault="00F52F4E" w:rsidP="00F52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</w:p>
    <w:p w:rsidR="00F52F4E" w:rsidRDefault="00F52F4E" w:rsidP="00F52F4E">
      <w:pPr>
        <w:jc w:val="center"/>
        <w:rPr>
          <w:b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276"/>
        <w:gridCol w:w="1134"/>
        <w:gridCol w:w="1134"/>
      </w:tblGrid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Наименование раздела и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Утверждено</w:t>
            </w:r>
          </w:p>
          <w:p w:rsidR="00F52F4E" w:rsidRPr="0029279B" w:rsidRDefault="00F52F4E" w:rsidP="00C908C8">
            <w:pPr>
              <w:jc w:val="center"/>
            </w:pPr>
            <w:r w:rsidRPr="0029279B">
              <w:t>на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Исполнено на 01.07.2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% исполнения</w:t>
            </w:r>
          </w:p>
        </w:tc>
      </w:tr>
      <w:tr w:rsidR="00F52F4E" w:rsidRPr="0029279B" w:rsidTr="00C908C8">
        <w:trPr>
          <w:trHeight w:val="46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Функционирование Правительства РФ, высших органов исполнительной 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Pr="0029279B" w:rsidRDefault="00F52F4E" w:rsidP="00C908C8">
            <w:pPr>
              <w:jc w:val="center"/>
            </w:pPr>
          </w:p>
          <w:p w:rsidR="00F52F4E" w:rsidRPr="0029279B" w:rsidRDefault="00F52F4E" w:rsidP="00C908C8">
            <w:pPr>
              <w:jc w:val="center"/>
            </w:pPr>
            <w:r w:rsidRPr="0029279B">
              <w:t>7 474,1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Pr="0029279B" w:rsidRDefault="00F52F4E" w:rsidP="00C908C8">
            <w:pPr>
              <w:jc w:val="center"/>
            </w:pPr>
          </w:p>
          <w:p w:rsidR="00F52F4E" w:rsidRPr="0029279B" w:rsidRDefault="00F52F4E" w:rsidP="00C908C8">
            <w:pPr>
              <w:jc w:val="center"/>
            </w:pPr>
            <w:r w:rsidRPr="0029279B">
              <w:t>3 158,6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Pr="0029279B" w:rsidRDefault="00F52F4E" w:rsidP="00C908C8">
            <w:pPr>
              <w:ind w:right="72"/>
              <w:jc w:val="center"/>
            </w:pPr>
          </w:p>
          <w:p w:rsidR="00F52F4E" w:rsidRPr="0029279B" w:rsidRDefault="00F52F4E" w:rsidP="00C908C8">
            <w:pPr>
              <w:ind w:right="72"/>
              <w:jc w:val="center"/>
            </w:pPr>
            <w:r w:rsidRPr="0029279B">
              <w:t>42,2</w:t>
            </w:r>
          </w:p>
        </w:tc>
      </w:tr>
      <w:tr w:rsidR="00F52F4E" w:rsidRPr="0029279B" w:rsidTr="00C908C8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Pr="0029279B" w:rsidRDefault="00F52F4E" w:rsidP="00C908C8">
            <w:pPr>
              <w:jc w:val="center"/>
            </w:pPr>
            <w:r w:rsidRPr="0029279B"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Pr="0029279B" w:rsidRDefault="00F52F4E" w:rsidP="00C908C8">
            <w:pPr>
              <w:jc w:val="center"/>
            </w:pPr>
            <w:r w:rsidRPr="0029279B"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E" w:rsidRPr="0029279B" w:rsidRDefault="00F52F4E" w:rsidP="00C908C8">
            <w:pPr>
              <w:ind w:right="72"/>
              <w:jc w:val="center"/>
            </w:pPr>
            <w:r w:rsidRPr="0029279B">
              <w:t>50,2</w:t>
            </w:r>
          </w:p>
        </w:tc>
      </w:tr>
      <w:tr w:rsidR="00F52F4E" w:rsidRPr="0029279B" w:rsidTr="00C908C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1 082,2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57,3</w:t>
            </w:r>
          </w:p>
        </w:tc>
      </w:tr>
      <w:tr w:rsidR="00F52F4E" w:rsidRPr="0029279B" w:rsidTr="00C908C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 xml:space="preserve">Резервный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-</w:t>
            </w:r>
          </w:p>
        </w:tc>
      </w:tr>
      <w:tr w:rsidR="00F52F4E" w:rsidRPr="0029279B" w:rsidTr="00C908C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Осуществление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100,0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Осуществление первичного воинского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37,6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6 354,8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12,5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-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Вопросы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12,1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Предупреждение и ликвидация последствий  ЧС,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62,5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 xml:space="preserve">Жилищное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48,4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 xml:space="preserve">Коммунальное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17 883,0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0,1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 xml:space="preserve">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14 973,4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1 720,7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11,5</w:t>
            </w:r>
          </w:p>
        </w:tc>
      </w:tr>
      <w:tr w:rsidR="00F52F4E" w:rsidRPr="0029279B" w:rsidTr="00C908C8">
        <w:trPr>
          <w:trHeight w:val="2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Культура – учреждения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8 970,0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4 209,5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46,9</w:t>
            </w:r>
          </w:p>
        </w:tc>
      </w:tr>
      <w:tr w:rsidR="00F52F4E" w:rsidRPr="0029279B" w:rsidTr="00C908C8">
        <w:trPr>
          <w:trHeight w:val="2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Физкультура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49,3</w:t>
            </w:r>
          </w:p>
        </w:tc>
      </w:tr>
      <w:tr w:rsidR="00F52F4E" w:rsidRPr="0029279B" w:rsidTr="00C908C8">
        <w:trPr>
          <w:trHeight w:val="2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Мероприятия по организации занятости детей, подростков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</w:p>
          <w:p w:rsidR="00F52F4E" w:rsidRPr="0029279B" w:rsidRDefault="00F52F4E" w:rsidP="00C908C8">
            <w:pPr>
              <w:jc w:val="center"/>
            </w:pPr>
            <w:r w:rsidRPr="0029279B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</w:p>
          <w:p w:rsidR="00F52F4E" w:rsidRPr="0029279B" w:rsidRDefault="00F52F4E" w:rsidP="00C908C8">
            <w:pPr>
              <w:jc w:val="center"/>
            </w:pPr>
            <w:r w:rsidRPr="0029279B"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</w:p>
          <w:p w:rsidR="00F52F4E" w:rsidRPr="0029279B" w:rsidRDefault="00F52F4E" w:rsidP="00C908C8">
            <w:pPr>
              <w:jc w:val="center"/>
            </w:pPr>
            <w:r w:rsidRPr="0029279B">
              <w:t>22,2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45,7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r w:rsidRPr="0029279B">
              <w:t>Социальное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</w:pPr>
            <w:r w:rsidRPr="0029279B">
              <w:t>-</w:t>
            </w:r>
          </w:p>
        </w:tc>
      </w:tr>
      <w:tr w:rsidR="00F52F4E" w:rsidRPr="0029279B" w:rsidTr="00C908C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rPr>
                <w:b/>
              </w:rPr>
            </w:pPr>
            <w:r w:rsidRPr="0029279B">
              <w:rPr>
                <w:b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  <w:rPr>
                <w:b/>
              </w:rPr>
            </w:pPr>
            <w:r w:rsidRPr="0029279B">
              <w:rPr>
                <w:b/>
              </w:rPr>
              <w:t>62 021,2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  <w:rPr>
                <w:b/>
              </w:rPr>
            </w:pPr>
            <w:r w:rsidRPr="0029279B">
              <w:rPr>
                <w:b/>
              </w:rPr>
              <w:t>12 876,7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E" w:rsidRPr="0029279B" w:rsidRDefault="00F52F4E" w:rsidP="00C908C8">
            <w:pPr>
              <w:jc w:val="center"/>
              <w:rPr>
                <w:b/>
              </w:rPr>
            </w:pPr>
            <w:r w:rsidRPr="0029279B">
              <w:rPr>
                <w:b/>
              </w:rPr>
              <w:t>20,8</w:t>
            </w:r>
          </w:p>
        </w:tc>
      </w:tr>
    </w:tbl>
    <w:p w:rsidR="00F52F4E" w:rsidRDefault="00F52F4E" w:rsidP="00F52F4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F4E" w:rsidRDefault="00F52F4E" w:rsidP="00F52F4E">
      <w:pPr>
        <w:jc w:val="both"/>
        <w:rPr>
          <w:sz w:val="28"/>
          <w:szCs w:val="28"/>
        </w:rPr>
      </w:pPr>
    </w:p>
    <w:p w:rsidR="00B97C05" w:rsidRDefault="00B97C05" w:rsidP="00F52F4E"/>
    <w:sectPr w:rsidR="00B97C05" w:rsidSect="00B9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F4E"/>
    <w:rsid w:val="00345ACA"/>
    <w:rsid w:val="00B97C05"/>
    <w:rsid w:val="00F52F4E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F4E"/>
    <w:pPr>
      <w:ind w:left="360"/>
      <w:jc w:val="both"/>
    </w:pPr>
    <w:rPr>
      <w:rFonts w:ascii="Arial" w:hAnsi="Arial"/>
      <w:lang/>
    </w:rPr>
  </w:style>
  <w:style w:type="character" w:customStyle="1" w:styleId="a4">
    <w:name w:val="Основной текст с отступом Знак"/>
    <w:basedOn w:val="a0"/>
    <w:link w:val="a3"/>
    <w:rsid w:val="00F52F4E"/>
    <w:rPr>
      <w:rFonts w:ascii="Arial" w:eastAsia="Times New Roman" w:hAnsi="Arial" w:cs="Times New Roman"/>
      <w:sz w:val="24"/>
      <w:szCs w:val="24"/>
      <w:lang/>
    </w:rPr>
  </w:style>
  <w:style w:type="paragraph" w:customStyle="1" w:styleId="ConsPlusNonformat">
    <w:name w:val="ConsPlusNonformat"/>
    <w:link w:val="ConsPlusNonformat1"/>
    <w:rsid w:val="00F52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F52F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2022-10-03T14:08:00Z</cp:lastPrinted>
  <dcterms:created xsi:type="dcterms:W3CDTF">2022-10-03T14:07:00Z</dcterms:created>
  <dcterms:modified xsi:type="dcterms:W3CDTF">2022-10-03T14:10:00Z</dcterms:modified>
</cp:coreProperties>
</file>