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0" w:rsidRPr="009D6F48" w:rsidRDefault="00BB2170" w:rsidP="000C313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F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733425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70" w:rsidRPr="009D6F48" w:rsidRDefault="00BB2170" w:rsidP="000C313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F48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7B77F7">
        <w:rPr>
          <w:rFonts w:ascii="Times New Roman" w:hAnsi="Times New Roman"/>
          <w:b/>
          <w:sz w:val="28"/>
          <w:szCs w:val="28"/>
        </w:rPr>
        <w:br/>
      </w:r>
      <w:r w:rsidRPr="009D6F4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B2170" w:rsidRPr="009D6F48" w:rsidRDefault="00BB2170" w:rsidP="000C313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F48">
        <w:rPr>
          <w:rFonts w:ascii="Times New Roman" w:hAnsi="Times New Roman"/>
          <w:b/>
          <w:sz w:val="28"/>
          <w:szCs w:val="28"/>
        </w:rPr>
        <w:t>«НИКОЛЬСКОЕ ГОРОДСКОЕ ПОСЕЛЕНИЕ</w:t>
      </w:r>
    </w:p>
    <w:p w:rsidR="00BB2170" w:rsidRPr="009D6F48" w:rsidRDefault="00BB2170" w:rsidP="000C313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F48">
        <w:rPr>
          <w:rFonts w:ascii="Times New Roman" w:hAnsi="Times New Roman"/>
          <w:b/>
          <w:sz w:val="28"/>
          <w:szCs w:val="28"/>
        </w:rPr>
        <w:t>ПОДПОРОЖСКОГО МУНИЦИПАЛЬНОГО РАЙОНА</w:t>
      </w:r>
    </w:p>
    <w:p w:rsidR="00BB2170" w:rsidRPr="009D6F48" w:rsidRDefault="00BB2170" w:rsidP="000C313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F48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BB2170" w:rsidRPr="009D6F48" w:rsidRDefault="00BB2170" w:rsidP="00BB2170">
      <w:pPr>
        <w:rPr>
          <w:rFonts w:ascii="Times New Roman" w:hAnsi="Times New Roman"/>
          <w:b/>
          <w:sz w:val="28"/>
          <w:szCs w:val="28"/>
        </w:rPr>
      </w:pPr>
    </w:p>
    <w:p w:rsidR="00BB2170" w:rsidRPr="009D6F48" w:rsidRDefault="00BB2170" w:rsidP="0082731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F48">
        <w:rPr>
          <w:rFonts w:ascii="Times New Roman" w:hAnsi="Times New Roman"/>
          <w:b/>
          <w:sz w:val="28"/>
          <w:szCs w:val="28"/>
        </w:rPr>
        <w:t>РЕШЕНИЕ</w:t>
      </w:r>
    </w:p>
    <w:p w:rsidR="00BB2170" w:rsidRPr="009D6F48" w:rsidRDefault="00BB2170" w:rsidP="00BB21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170" w:rsidRPr="009D6F48" w:rsidRDefault="00BB2170" w:rsidP="00BB217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B2170" w:rsidRPr="009D6F48" w:rsidTr="00557E5B">
        <w:tc>
          <w:tcPr>
            <w:tcW w:w="4785" w:type="dxa"/>
          </w:tcPr>
          <w:p w:rsidR="00BB2170" w:rsidRPr="009D6F48" w:rsidRDefault="00AB63E2" w:rsidP="0002075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C428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BB21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2170" w:rsidRPr="009D6F4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207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B2170" w:rsidRPr="009D6F4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BB2170" w:rsidRPr="009D6F48" w:rsidRDefault="00BB2170" w:rsidP="00BB217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6F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F3B10">
              <w:rPr>
                <w:rFonts w:ascii="Times New Roman" w:hAnsi="Times New Roman"/>
                <w:b/>
                <w:sz w:val="28"/>
                <w:szCs w:val="28"/>
              </w:rPr>
              <w:t xml:space="preserve"> 239</w:t>
            </w:r>
          </w:p>
        </w:tc>
      </w:tr>
    </w:tbl>
    <w:p w:rsidR="00BB2170" w:rsidRDefault="00BB2170" w:rsidP="00BB2170">
      <w:pPr>
        <w:autoSpaceDE w:val="0"/>
        <w:autoSpaceDN w:val="0"/>
        <w:adjustRightInd w:val="0"/>
        <w:ind w:right="581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C42889" w:rsidP="00827312">
      <w:pPr>
        <w:ind w:right="481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внесении дополнений в решение Совета депутатов № 107 от 27.05.2021 года «</w:t>
      </w:r>
      <w:r w:rsidR="0041594F"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BB2170">
        <w:rPr>
          <w:rFonts w:ascii="Times New Roman" w:hAnsi="Times New Roman"/>
          <w:bCs/>
          <w:kern w:val="28"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C42889" w:rsidRDefault="00C42889" w:rsidP="00EF3B10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Подпорожской городской прокуратуры №86-64-2024 от 25.01.2024 года, с целью приведения </w:t>
      </w:r>
      <w:r w:rsidRPr="00C42889">
        <w:rPr>
          <w:rFonts w:ascii="Times New Roman" w:hAnsi="Times New Roman"/>
          <w:sz w:val="28"/>
          <w:szCs w:val="28"/>
        </w:rPr>
        <w:t>нормативно-правового акта в соответствие требованиям действующего законодательства</w:t>
      </w:r>
      <w:r w:rsidR="00827312">
        <w:rPr>
          <w:rFonts w:ascii="Times New Roman" w:hAnsi="Times New Roman"/>
          <w:sz w:val="28"/>
          <w:szCs w:val="28"/>
        </w:rPr>
        <w:t>, Совет депутатов Никольского городского поселения</w:t>
      </w:r>
    </w:p>
    <w:p w:rsidR="0041594F" w:rsidRDefault="0041594F" w:rsidP="00EF3B10">
      <w:pPr>
        <w:ind w:firstLine="709"/>
        <w:rPr>
          <w:rFonts w:ascii="Times New Roman" w:hAnsi="Times New Roman"/>
          <w:sz w:val="28"/>
          <w:szCs w:val="28"/>
        </w:rPr>
      </w:pPr>
    </w:p>
    <w:p w:rsidR="0041594F" w:rsidRDefault="0041594F" w:rsidP="00EF3B1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C42889" w:rsidRDefault="00C42889" w:rsidP="00EF3B1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42889" w:rsidRPr="00C42889" w:rsidRDefault="00C42889" w:rsidP="00EF3B10">
      <w:pPr>
        <w:numPr>
          <w:ilvl w:val="0"/>
          <w:numId w:val="48"/>
        </w:numPr>
        <w:tabs>
          <w:tab w:val="clear" w:pos="780"/>
        </w:tabs>
        <w:ind w:left="0" w:firstLine="709"/>
        <w:rPr>
          <w:rFonts w:ascii="Times New Roman" w:hAnsi="Times New Roman"/>
          <w:sz w:val="28"/>
          <w:szCs w:val="28"/>
        </w:rPr>
      </w:pPr>
      <w:r w:rsidRPr="00C42889">
        <w:rPr>
          <w:rFonts w:ascii="Times New Roman" w:hAnsi="Times New Roman"/>
          <w:sz w:val="28"/>
          <w:szCs w:val="28"/>
        </w:rPr>
        <w:t xml:space="preserve">Внести дополнения в </w:t>
      </w:r>
      <w:r w:rsidR="0037537B">
        <w:rPr>
          <w:rFonts w:ascii="Times New Roman" w:hAnsi="Times New Roman"/>
          <w:sz w:val="28"/>
          <w:szCs w:val="28"/>
        </w:rPr>
        <w:t>решение Совета депутатов №107 от 27.05</w:t>
      </w:r>
      <w:r w:rsidRPr="00C42889">
        <w:rPr>
          <w:rFonts w:ascii="Times New Roman" w:hAnsi="Times New Roman"/>
          <w:sz w:val="28"/>
          <w:szCs w:val="28"/>
        </w:rPr>
        <w:t xml:space="preserve">.2021 </w:t>
      </w:r>
      <w:r w:rsidR="00827312">
        <w:rPr>
          <w:rFonts w:ascii="Times New Roman" w:hAnsi="Times New Roman"/>
          <w:sz w:val="28"/>
          <w:szCs w:val="28"/>
        </w:rPr>
        <w:t xml:space="preserve">№ 107 </w:t>
      </w:r>
      <w:r w:rsidRPr="00C42889">
        <w:rPr>
          <w:rFonts w:ascii="Times New Roman" w:hAnsi="Times New Roman"/>
          <w:sz w:val="28"/>
          <w:szCs w:val="28"/>
        </w:rPr>
        <w:t>«</w:t>
      </w:r>
      <w:r w:rsidRPr="00C42889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C42889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 w:rsidR="0037537B">
        <w:rPr>
          <w:rFonts w:ascii="Times New Roman" w:hAnsi="Times New Roman"/>
          <w:sz w:val="28"/>
          <w:szCs w:val="28"/>
        </w:rPr>
        <w:t>нормативных правовых актов и проектов муниципальных нормативных правовых актов Совета депутатов</w:t>
      </w:r>
      <w:r w:rsidRPr="00C42889">
        <w:rPr>
          <w:rFonts w:ascii="Times New Roman" w:hAnsi="Times New Roman"/>
          <w:sz w:val="28"/>
          <w:szCs w:val="28"/>
        </w:rPr>
        <w:t xml:space="preserve"> </w:t>
      </w:r>
      <w:r w:rsidRPr="00C4288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C42889">
        <w:rPr>
          <w:rFonts w:ascii="Times New Roman" w:hAnsi="Times New Roman"/>
          <w:sz w:val="28"/>
          <w:szCs w:val="28"/>
        </w:rPr>
        <w:t>«Никольское городское поселение Подпорожского муниципального  района Ленинградской области»</w:t>
      </w:r>
      <w:r w:rsidR="0037537B">
        <w:rPr>
          <w:rFonts w:ascii="Times New Roman" w:hAnsi="Times New Roman"/>
          <w:sz w:val="28"/>
          <w:szCs w:val="28"/>
        </w:rPr>
        <w:t>,</w:t>
      </w:r>
      <w:r w:rsidRPr="00C42889"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C42889" w:rsidRPr="00C42889" w:rsidRDefault="00C42889" w:rsidP="00EF3B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2889">
        <w:rPr>
          <w:rFonts w:ascii="Times New Roman" w:hAnsi="Times New Roman"/>
          <w:sz w:val="28"/>
          <w:szCs w:val="28"/>
        </w:rPr>
        <w:t>- В разделе 2 Порядка п</w:t>
      </w:r>
      <w:r w:rsidR="006C483A">
        <w:rPr>
          <w:rFonts w:ascii="Times New Roman" w:hAnsi="Times New Roman"/>
          <w:sz w:val="28"/>
          <w:szCs w:val="28"/>
        </w:rPr>
        <w:t>ункт 2.3</w:t>
      </w:r>
      <w:r w:rsidRPr="00C42889">
        <w:rPr>
          <w:rFonts w:ascii="Times New Roman" w:hAnsi="Times New Roman"/>
          <w:sz w:val="28"/>
          <w:szCs w:val="28"/>
        </w:rPr>
        <w:t xml:space="preserve"> дополнить предпоследним абзацем следующего содержания «Заключение должно отражать конкретные коррупциогенные факторы (в случае выявления) при проведении антикоррупционной экспертизы проекта нормативно-правового акта, проведенной согласно Методике, утвержденной Постановлением Правительства РФ от 26.02.2010 №</w:t>
      </w:r>
      <w:r w:rsidR="00827312">
        <w:rPr>
          <w:rFonts w:ascii="Times New Roman" w:hAnsi="Times New Roman"/>
          <w:sz w:val="28"/>
          <w:szCs w:val="28"/>
        </w:rPr>
        <w:t xml:space="preserve"> </w:t>
      </w:r>
      <w:r w:rsidRPr="00C42889">
        <w:rPr>
          <w:rFonts w:ascii="Times New Roman" w:hAnsi="Times New Roman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C42889" w:rsidRPr="00C42889" w:rsidRDefault="00C42889" w:rsidP="00EF3B1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889">
        <w:rPr>
          <w:rFonts w:ascii="Times New Roman" w:hAnsi="Times New Roman"/>
          <w:sz w:val="28"/>
          <w:szCs w:val="28"/>
        </w:rPr>
        <w:lastRenderedPageBreak/>
        <w:t>-  Добавить пункт 2.7 следующего содержания «</w:t>
      </w:r>
      <w:r w:rsidRPr="00C42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прокуратуры».</w:t>
      </w:r>
    </w:p>
    <w:p w:rsidR="00C42889" w:rsidRPr="00C42889" w:rsidRDefault="00C42889" w:rsidP="00EF3B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2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разделе 3 Порядка п</w:t>
      </w:r>
      <w:r w:rsidRPr="00C42889">
        <w:rPr>
          <w:rFonts w:ascii="Times New Roman" w:hAnsi="Times New Roman"/>
          <w:sz w:val="28"/>
          <w:szCs w:val="28"/>
        </w:rPr>
        <w:t>ункт 3.2 дополнить предпоследним абзацем следующего содержания «Заключение должно отражать конкретные коррупциогенные факторы (в случае выявления) при проведении антикоррупционной экспертизы нормативно-правового акта, проведенной согласно Методике, утвержденной Постановлением Правительства РФ от 26.02.2010 года №</w:t>
      </w:r>
      <w:r w:rsidR="00827312">
        <w:rPr>
          <w:rFonts w:ascii="Times New Roman" w:hAnsi="Times New Roman"/>
          <w:sz w:val="28"/>
          <w:szCs w:val="28"/>
        </w:rPr>
        <w:t xml:space="preserve"> </w:t>
      </w:r>
      <w:r w:rsidRPr="00C42889">
        <w:rPr>
          <w:rFonts w:ascii="Times New Roman" w:hAnsi="Times New Roman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C42889" w:rsidRPr="00C42889" w:rsidRDefault="00C42889" w:rsidP="00EF3B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2889">
        <w:rPr>
          <w:rFonts w:ascii="Times New Roman" w:hAnsi="Times New Roman"/>
          <w:sz w:val="28"/>
          <w:szCs w:val="28"/>
        </w:rPr>
        <w:t>- Раздел 4 Порядка добавить пунктом 4.4 следующего содержания «</w:t>
      </w:r>
      <w:r w:rsidRPr="00C42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факторов».</w:t>
      </w:r>
    </w:p>
    <w:p w:rsidR="00C42889" w:rsidRPr="00C42889" w:rsidRDefault="0037537B" w:rsidP="00EF3B10">
      <w:pPr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C42889" w:rsidRPr="00C42889">
        <w:rPr>
          <w:rFonts w:ascii="Times New Roman" w:hAnsi="Times New Roman"/>
          <w:sz w:val="28"/>
          <w:szCs w:val="28"/>
        </w:rPr>
        <w:t xml:space="preserve"> вступает силу после его официального опубликования.</w:t>
      </w:r>
    </w:p>
    <w:p w:rsidR="00C42889" w:rsidRPr="00C42889" w:rsidRDefault="00C42889" w:rsidP="00EF3B10">
      <w:pPr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 w:rsidRPr="00C42889">
        <w:rPr>
          <w:rFonts w:ascii="Times New Roman" w:hAnsi="Times New Roman"/>
          <w:sz w:val="28"/>
          <w:szCs w:val="28"/>
        </w:rPr>
        <w:t>Контроль за исполнением настоящего по</w:t>
      </w:r>
      <w:r w:rsidR="00827312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827312" w:rsidRDefault="00827312" w:rsidP="00827312">
      <w:pPr>
        <w:pStyle w:val="11"/>
        <w:rPr>
          <w:rFonts w:ascii="Times New Roman" w:hAnsi="Times New Roman"/>
          <w:sz w:val="28"/>
          <w:szCs w:val="28"/>
        </w:rPr>
      </w:pPr>
    </w:p>
    <w:p w:rsidR="00827312" w:rsidRDefault="00827312" w:rsidP="00827312">
      <w:pPr>
        <w:pStyle w:val="11"/>
        <w:rPr>
          <w:rFonts w:ascii="Times New Roman" w:hAnsi="Times New Roman"/>
          <w:sz w:val="28"/>
          <w:szCs w:val="28"/>
        </w:rPr>
      </w:pPr>
    </w:p>
    <w:p w:rsidR="00B1381D" w:rsidRPr="007E4C3B" w:rsidRDefault="00BB2170" w:rsidP="00827312">
      <w:pPr>
        <w:pStyle w:val="11"/>
        <w:rPr>
          <w:rFonts w:ascii="Times New Roman" w:hAnsi="Times New Roman"/>
          <w:sz w:val="28"/>
          <w:szCs w:val="28"/>
        </w:rPr>
      </w:pPr>
      <w:r w:rsidRPr="00A06424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7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Глушанов</w:t>
      </w:r>
    </w:p>
    <w:sectPr w:rsidR="00B1381D" w:rsidRPr="007E4C3B" w:rsidSect="0082731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8B" w:rsidRDefault="001C138B" w:rsidP="00DC1EEA">
      <w:r>
        <w:separator/>
      </w:r>
    </w:p>
  </w:endnote>
  <w:endnote w:type="continuationSeparator" w:id="0">
    <w:p w:rsidR="001C138B" w:rsidRDefault="001C138B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8B" w:rsidRDefault="001C138B" w:rsidP="00DC1EEA">
      <w:r>
        <w:separator/>
      </w:r>
    </w:p>
  </w:footnote>
  <w:footnote w:type="continuationSeparator" w:id="0">
    <w:p w:rsidR="001C138B" w:rsidRDefault="001C138B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D92E47">
        <w:pPr>
          <w:pStyle w:val="a8"/>
          <w:jc w:val="center"/>
        </w:pPr>
        <w:fldSimple w:instr=" PAGE   \* MERGEFORMAT ">
          <w:r w:rsidR="00EF3B10">
            <w:rPr>
              <w:noProof/>
            </w:rPr>
            <w:t>2</w:t>
          </w:r>
        </w:fldSimple>
      </w:p>
    </w:sdtContent>
  </w:sdt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53D67D4"/>
    <w:multiLevelType w:val="hybridMultilevel"/>
    <w:tmpl w:val="2FB8ECC4"/>
    <w:lvl w:ilvl="0" w:tplc="B2FC0B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15768"/>
    <w:rsid w:val="00020752"/>
    <w:rsid w:val="00055195"/>
    <w:rsid w:val="00061213"/>
    <w:rsid w:val="0006670D"/>
    <w:rsid w:val="000810DD"/>
    <w:rsid w:val="00082FFF"/>
    <w:rsid w:val="00086466"/>
    <w:rsid w:val="000C3134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C138B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537B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C10A6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2A61"/>
    <w:rsid w:val="005F4B1B"/>
    <w:rsid w:val="005F5688"/>
    <w:rsid w:val="0060375D"/>
    <w:rsid w:val="006061D0"/>
    <w:rsid w:val="00626773"/>
    <w:rsid w:val="0063689A"/>
    <w:rsid w:val="00647131"/>
    <w:rsid w:val="00652B93"/>
    <w:rsid w:val="00663AC8"/>
    <w:rsid w:val="00671BFF"/>
    <w:rsid w:val="00692A7A"/>
    <w:rsid w:val="006A0EE5"/>
    <w:rsid w:val="006A54ED"/>
    <w:rsid w:val="006B5912"/>
    <w:rsid w:val="006B684B"/>
    <w:rsid w:val="006C483A"/>
    <w:rsid w:val="00716723"/>
    <w:rsid w:val="00734DE3"/>
    <w:rsid w:val="00760969"/>
    <w:rsid w:val="007678EB"/>
    <w:rsid w:val="00776C34"/>
    <w:rsid w:val="0079240F"/>
    <w:rsid w:val="007A20BB"/>
    <w:rsid w:val="007B02E8"/>
    <w:rsid w:val="007B77F7"/>
    <w:rsid w:val="007B7BAD"/>
    <w:rsid w:val="007C3C12"/>
    <w:rsid w:val="007C6748"/>
    <w:rsid w:val="007E5745"/>
    <w:rsid w:val="00810DF7"/>
    <w:rsid w:val="00812BD1"/>
    <w:rsid w:val="00822156"/>
    <w:rsid w:val="00827312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E3CB2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63E2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170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2889"/>
    <w:rsid w:val="00C44F5E"/>
    <w:rsid w:val="00C66251"/>
    <w:rsid w:val="00C71E80"/>
    <w:rsid w:val="00C73F3B"/>
    <w:rsid w:val="00C80CEF"/>
    <w:rsid w:val="00C818D4"/>
    <w:rsid w:val="00C96107"/>
    <w:rsid w:val="00CA10DB"/>
    <w:rsid w:val="00CA5860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75763"/>
    <w:rsid w:val="00D91FAE"/>
    <w:rsid w:val="00D92E47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EF3B10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BB217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735A-3B07-418B-BC8E-AFC975A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9</cp:revision>
  <cp:lastPrinted>2024-03-26T06:52:00Z</cp:lastPrinted>
  <dcterms:created xsi:type="dcterms:W3CDTF">2021-04-16T06:29:00Z</dcterms:created>
  <dcterms:modified xsi:type="dcterms:W3CDTF">2024-03-26T06:52:00Z</dcterms:modified>
</cp:coreProperties>
</file>